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056A9" w14:textId="716B2D7B" w:rsidR="00731547" w:rsidRDefault="00414F38" w:rsidP="008A07D6">
      <w:pPr>
        <w:rPr>
          <w:rFonts w:ascii="HG丸ｺﾞｼｯｸM-PRO" w:eastAsia="HG丸ｺﾞｼｯｸM-PRO"/>
          <w:sz w:val="22"/>
        </w:rPr>
      </w:pPr>
      <w:bookmarkStart w:id="0" w:name="_Hlk185240744"/>
      <w:r>
        <w:rPr>
          <w:rFonts w:ascii="HG丸ｺﾞｼｯｸM-PRO" w:eastAsia="HG丸ｺﾞｼｯｸM-PRO" w:hint="eastAsia"/>
          <w:sz w:val="22"/>
        </w:rPr>
        <w:t>誓約書　様式</w:t>
      </w:r>
    </w:p>
    <w:p w14:paraId="7B238E43" w14:textId="77777777" w:rsidR="00414F38" w:rsidRDefault="00414F38" w:rsidP="008A07D6">
      <w:pPr>
        <w:rPr>
          <w:rFonts w:ascii="HG丸ｺﾞｼｯｸM-PRO" w:eastAsia="HG丸ｺﾞｼｯｸM-PRO"/>
          <w:sz w:val="22"/>
        </w:rPr>
      </w:pPr>
    </w:p>
    <w:p w14:paraId="721E320C" w14:textId="2580040D" w:rsidR="00414F38" w:rsidRDefault="00414F38" w:rsidP="008A07D6">
      <w:pPr>
        <w:rPr>
          <w:rFonts w:ascii="HG丸ｺﾞｼｯｸM-PRO" w:eastAsia="HG丸ｺﾞｼｯｸM-PRO"/>
          <w:sz w:val="22"/>
        </w:rPr>
      </w:pPr>
      <w:r>
        <w:rPr>
          <w:rFonts w:ascii="HG丸ｺﾞｼｯｸM-PRO" w:eastAsia="HG丸ｺﾞｼｯｸM-PRO" w:hint="eastAsia"/>
          <w:sz w:val="22"/>
        </w:rPr>
        <w:t xml:space="preserve">　</w:t>
      </w:r>
      <w:r w:rsidRPr="0088092F">
        <w:rPr>
          <w:rFonts w:ascii="HG丸ｺﾞｼｯｸM-PRO" w:eastAsia="HG丸ｺﾞｼｯｸM-PRO" w:hint="eastAsia"/>
          <w:sz w:val="24"/>
          <w:szCs w:val="24"/>
        </w:rPr>
        <w:t>横浜国立大学</w:t>
      </w:r>
      <w:r>
        <w:rPr>
          <w:rFonts w:ascii="HG丸ｺﾞｼｯｸM-PRO" w:eastAsia="HG丸ｺﾞｼｯｸM-PRO" w:hint="eastAsia"/>
          <w:sz w:val="24"/>
          <w:szCs w:val="24"/>
        </w:rPr>
        <w:t>常盤台キャンパス</w:t>
      </w:r>
      <w:r w:rsidRPr="0088092F">
        <w:rPr>
          <w:rFonts w:ascii="HG丸ｺﾞｼｯｸM-PRO" w:eastAsia="HG丸ｺﾞｼｯｸM-PRO" w:hint="eastAsia"/>
          <w:sz w:val="24"/>
          <w:szCs w:val="24"/>
        </w:rPr>
        <w:t>移動販売</w:t>
      </w:r>
      <w:r>
        <w:rPr>
          <w:rFonts w:ascii="HG丸ｺﾞｼｯｸM-PRO" w:eastAsia="HG丸ｺﾞｼｯｸM-PRO" w:hint="eastAsia"/>
          <w:sz w:val="24"/>
          <w:szCs w:val="24"/>
        </w:rPr>
        <w:t>事業者</w:t>
      </w:r>
      <w:r w:rsidRPr="0088092F">
        <w:rPr>
          <w:rFonts w:ascii="HG丸ｺﾞｼｯｸM-PRO" w:eastAsia="HG丸ｺﾞｼｯｸM-PRO" w:hint="eastAsia"/>
          <w:sz w:val="24"/>
          <w:szCs w:val="24"/>
        </w:rPr>
        <w:t>の公募</w:t>
      </w:r>
      <w:r>
        <w:rPr>
          <w:rFonts w:ascii="HG丸ｺﾞｼｯｸM-PRO" w:eastAsia="HG丸ｺﾞｼｯｸM-PRO" w:hint="eastAsia"/>
          <w:sz w:val="24"/>
          <w:szCs w:val="24"/>
        </w:rPr>
        <w:t>において、以下の項目に該当する事項はありません。また、契約後に以下の事項に該当することが判明した場合は、</w:t>
      </w:r>
    </w:p>
    <w:p w14:paraId="6FFC4DA7" w14:textId="14EFE684" w:rsidR="00414F38" w:rsidRDefault="00414F38" w:rsidP="008A07D6">
      <w:pPr>
        <w:rPr>
          <w:rFonts w:ascii="HG丸ｺﾞｼｯｸM-PRO" w:eastAsia="HG丸ｺﾞｼｯｸM-PRO"/>
          <w:sz w:val="22"/>
        </w:rPr>
      </w:pPr>
      <w:r>
        <w:rPr>
          <w:rFonts w:ascii="HG丸ｺﾞｼｯｸM-PRO" w:eastAsia="HG丸ｺﾞｼｯｸM-PRO" w:hint="eastAsia"/>
          <w:sz w:val="22"/>
        </w:rPr>
        <w:t>契約を解除することに異議を申し立てません。</w:t>
      </w:r>
    </w:p>
    <w:p w14:paraId="62C0D093" w14:textId="77777777" w:rsidR="00414F38" w:rsidRDefault="00414F38" w:rsidP="008A07D6">
      <w:pPr>
        <w:rPr>
          <w:rFonts w:ascii="HG丸ｺﾞｼｯｸM-PRO" w:eastAsia="HG丸ｺﾞｼｯｸM-PRO"/>
          <w:sz w:val="22"/>
        </w:rPr>
      </w:pPr>
    </w:p>
    <w:p w14:paraId="38B1BB4F" w14:textId="77777777" w:rsidR="00414F38" w:rsidRDefault="00414F38" w:rsidP="00414F38">
      <w:pPr>
        <w:ind w:firstLineChars="200" w:firstLine="440"/>
        <w:rPr>
          <w:rFonts w:ascii="HG丸ｺﾞｼｯｸM-PRO" w:eastAsia="HG丸ｺﾞｼｯｸM-PRO"/>
          <w:sz w:val="22"/>
        </w:rPr>
      </w:pPr>
      <w:r>
        <w:rPr>
          <w:rFonts w:ascii="HG丸ｺﾞｼｯｸM-PRO" w:eastAsia="HG丸ｺﾞｼｯｸM-PRO" w:hint="eastAsia"/>
          <w:sz w:val="22"/>
        </w:rPr>
        <w:t>1)　役員等（事業者が個人である場合にはその者を、事業者が法人である場合にはその</w:t>
      </w:r>
    </w:p>
    <w:p w14:paraId="156B8A43"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役員又はその支店若しくは常時契約を締結する事務所の代表者をいう。以下各号に</w:t>
      </w:r>
      <w:proofErr w:type="gramStart"/>
      <w:r>
        <w:rPr>
          <w:rFonts w:ascii="HG丸ｺﾞｼｯｸM-PRO" w:eastAsia="HG丸ｺﾞｼｯｸM-PRO" w:hint="eastAsia"/>
          <w:sz w:val="22"/>
        </w:rPr>
        <w:t>お</w:t>
      </w:r>
      <w:proofErr w:type="gramEnd"/>
    </w:p>
    <w:p w14:paraId="59A3E788"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いて同じ。）が暴力団員による不当な行為の防止等に関する法律（平成３年法律第７７</w:t>
      </w:r>
    </w:p>
    <w:p w14:paraId="7FF63946"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号）第２条第６号に規定する暴力団員（以下各号において「暴力団員」という。）であ</w:t>
      </w:r>
    </w:p>
    <w:p w14:paraId="24002FB6" w14:textId="77777777" w:rsidR="00414F38" w:rsidRDefault="00414F38" w:rsidP="00414F38">
      <w:pPr>
        <w:ind w:firstLineChars="300" w:firstLine="660"/>
        <w:rPr>
          <w:rFonts w:ascii="HG丸ｺﾞｼｯｸM-PRO" w:eastAsia="HG丸ｺﾞｼｯｸM-PRO"/>
          <w:sz w:val="22"/>
        </w:rPr>
      </w:pPr>
      <w:proofErr w:type="gramStart"/>
      <w:r>
        <w:rPr>
          <w:rFonts w:ascii="HG丸ｺﾞｼｯｸM-PRO" w:eastAsia="HG丸ｺﾞｼｯｸM-PRO" w:hint="eastAsia"/>
          <w:sz w:val="22"/>
        </w:rPr>
        <w:t>ると</w:t>
      </w:r>
      <w:proofErr w:type="gramEnd"/>
      <w:r>
        <w:rPr>
          <w:rFonts w:ascii="HG丸ｺﾞｼｯｸM-PRO" w:eastAsia="HG丸ｺﾞｼｯｸM-PRO" w:hint="eastAsia"/>
          <w:sz w:val="22"/>
        </w:rPr>
        <w:t>認められるとき。</w:t>
      </w:r>
    </w:p>
    <w:p w14:paraId="36332791"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2)　暴力団（暴力団員による不当な行為の防止等に関する法律第２条第２号に規定する</w:t>
      </w:r>
    </w:p>
    <w:p w14:paraId="6381C655"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暴力団をいう。以下各号において同じ。）又は暴力団員が経営に実質的に関与している</w:t>
      </w:r>
    </w:p>
    <w:p w14:paraId="04A290DC"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と認められるとき。</w:t>
      </w:r>
    </w:p>
    <w:p w14:paraId="6B9C0390"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3)　役員等が自己、自社若しくは第三者の不正の利益を図る目的又は第三者に損害を加</w:t>
      </w:r>
    </w:p>
    <w:p w14:paraId="5B419BA1"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える目的をもって、暴力団又は暴力団員を利用するなどしたと認められるとき。</w:t>
      </w:r>
    </w:p>
    <w:p w14:paraId="7EFC541D"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4)　役員等が、暴力団又は暴力団員に対して資金等を供給し、又は便宜を供与するなど</w:t>
      </w:r>
    </w:p>
    <w:p w14:paraId="3133DA91"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直接的あるいは積極的に暴力団の維持、運営に協力し、若しくは関与していると認め</w:t>
      </w:r>
    </w:p>
    <w:p w14:paraId="2D54B43C" w14:textId="77777777" w:rsidR="00414F38" w:rsidRDefault="00414F38" w:rsidP="00414F38">
      <w:pPr>
        <w:ind w:firstLineChars="300" w:firstLine="660"/>
        <w:rPr>
          <w:rFonts w:ascii="HG丸ｺﾞｼｯｸM-PRO" w:eastAsia="HG丸ｺﾞｼｯｸM-PRO"/>
          <w:sz w:val="22"/>
        </w:rPr>
      </w:pPr>
      <w:proofErr w:type="gramStart"/>
      <w:r>
        <w:rPr>
          <w:rFonts w:ascii="HG丸ｺﾞｼｯｸM-PRO" w:eastAsia="HG丸ｺﾞｼｯｸM-PRO" w:hint="eastAsia"/>
          <w:sz w:val="22"/>
        </w:rPr>
        <w:t>られる</w:t>
      </w:r>
      <w:proofErr w:type="gramEnd"/>
      <w:r>
        <w:rPr>
          <w:rFonts w:ascii="HG丸ｺﾞｼｯｸM-PRO" w:eastAsia="HG丸ｺﾞｼｯｸM-PRO" w:hint="eastAsia"/>
          <w:sz w:val="22"/>
        </w:rPr>
        <w:t>とき。</w:t>
      </w:r>
    </w:p>
    <w:p w14:paraId="2593272F"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5)　役員等が暴力団又は暴力団員と社会的に非難されるべき関係を有していると認めら</w:t>
      </w:r>
    </w:p>
    <w:p w14:paraId="1952F132"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れるとき。</w:t>
      </w:r>
    </w:p>
    <w:p w14:paraId="1DFBCAB5"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6)　事業者が、下請契約又は資材、原材料の購入契約その他の契約に当たり、その相手</w:t>
      </w:r>
    </w:p>
    <w:p w14:paraId="5F9C366D"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方が1)から5)までのいずれかに該当することを知りながら、当該者と契約を締結した</w:t>
      </w:r>
    </w:p>
    <w:p w14:paraId="06E0E80A"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と認められるとき。（本学に派遣されるキッチンカーを含む。）</w:t>
      </w:r>
    </w:p>
    <w:p w14:paraId="7D328572" w14:textId="77777777" w:rsidR="00414F38" w:rsidRDefault="00414F38" w:rsidP="00414F38">
      <w:pPr>
        <w:rPr>
          <w:rFonts w:ascii="HG丸ｺﾞｼｯｸM-PRO" w:eastAsia="HG丸ｺﾞｼｯｸM-PRO"/>
          <w:sz w:val="22"/>
        </w:rPr>
      </w:pPr>
      <w:r>
        <w:rPr>
          <w:rFonts w:ascii="HG丸ｺﾞｼｯｸM-PRO" w:eastAsia="HG丸ｺﾞｼｯｸM-PRO" w:hint="eastAsia"/>
          <w:sz w:val="22"/>
        </w:rPr>
        <w:t xml:space="preserve">　　7)　事業者が、1)から5)までのいずれかに該当する者を下請契約又は資材、原材料の購</w:t>
      </w:r>
    </w:p>
    <w:p w14:paraId="16366100"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入契約その他の契約の相手方としていた場合（ 6）に該当する場合を除く。）に、本</w:t>
      </w:r>
    </w:p>
    <w:p w14:paraId="3F33F6C5"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学が事業者に対して当該契約の解除を求め、事業者がこれに従わなかったとき。</w:t>
      </w:r>
    </w:p>
    <w:p w14:paraId="478EBF21" w14:textId="77777777"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（本学に派遣されるキッチンカーを含む。）</w:t>
      </w:r>
    </w:p>
    <w:p w14:paraId="03C10453" w14:textId="77777777" w:rsidR="00414F38" w:rsidRDefault="00414F38" w:rsidP="00414F38">
      <w:pPr>
        <w:ind w:firstLineChars="200" w:firstLine="440"/>
        <w:rPr>
          <w:rFonts w:ascii="HG丸ｺﾞｼｯｸM-PRO" w:eastAsia="HG丸ｺﾞｼｯｸM-PRO"/>
          <w:sz w:val="22"/>
        </w:rPr>
      </w:pPr>
      <w:r>
        <w:rPr>
          <w:rFonts w:ascii="HG丸ｺﾞｼｯｸM-PRO" w:eastAsia="HG丸ｺﾞｼｯｸM-PRO" w:hint="eastAsia"/>
          <w:sz w:val="22"/>
        </w:rPr>
        <w:t>8)　本学が公表する「調達に関する国立大学法人横浜国立大学の基本方針」に係る誓約</w:t>
      </w:r>
    </w:p>
    <w:p w14:paraId="0DC9CDC6" w14:textId="5D6B985D"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書が未提出である場合。</w:t>
      </w:r>
    </w:p>
    <w:p w14:paraId="08DBF887" w14:textId="77777777" w:rsidR="00414F38" w:rsidRDefault="00414F38" w:rsidP="00414F38">
      <w:pPr>
        <w:ind w:firstLineChars="300" w:firstLine="660"/>
        <w:rPr>
          <w:rFonts w:ascii="HG丸ｺﾞｼｯｸM-PRO" w:eastAsia="HG丸ｺﾞｼｯｸM-PRO"/>
          <w:sz w:val="22"/>
        </w:rPr>
      </w:pPr>
    </w:p>
    <w:p w14:paraId="4AC40097" w14:textId="77777777" w:rsidR="00414F38" w:rsidRDefault="00414F38" w:rsidP="00414F38">
      <w:pPr>
        <w:ind w:firstLineChars="300" w:firstLine="660"/>
        <w:rPr>
          <w:rFonts w:ascii="HG丸ｺﾞｼｯｸM-PRO" w:eastAsia="HG丸ｺﾞｼｯｸM-PRO"/>
          <w:sz w:val="22"/>
        </w:rPr>
      </w:pPr>
    </w:p>
    <w:p w14:paraId="415D1C07" w14:textId="51C19A03"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令和　　年　　月　　日</w:t>
      </w:r>
    </w:p>
    <w:p w14:paraId="248CD385" w14:textId="77777777" w:rsidR="00414F38" w:rsidRDefault="00414F38" w:rsidP="00414F38">
      <w:pPr>
        <w:ind w:firstLineChars="300" w:firstLine="660"/>
        <w:rPr>
          <w:rFonts w:ascii="HG丸ｺﾞｼｯｸM-PRO" w:eastAsia="HG丸ｺﾞｼｯｸM-PRO"/>
          <w:sz w:val="22"/>
        </w:rPr>
      </w:pPr>
    </w:p>
    <w:p w14:paraId="4564DDFD" w14:textId="09B47210"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 xml:space="preserve">　　　　　　　　　　　　　　　　事業者名</w:t>
      </w:r>
    </w:p>
    <w:p w14:paraId="602767E4" w14:textId="4FE197EF" w:rsidR="00414F38" w:rsidRDefault="00414F38" w:rsidP="00414F38">
      <w:pPr>
        <w:ind w:firstLineChars="300" w:firstLine="660"/>
        <w:rPr>
          <w:rFonts w:ascii="HG丸ｺﾞｼｯｸM-PRO" w:eastAsia="HG丸ｺﾞｼｯｸM-PRO"/>
          <w:sz w:val="22"/>
        </w:rPr>
      </w:pPr>
      <w:r>
        <w:rPr>
          <w:rFonts w:ascii="HG丸ｺﾞｼｯｸM-PRO" w:eastAsia="HG丸ｺﾞｼｯｸM-PRO" w:hint="eastAsia"/>
          <w:sz w:val="22"/>
        </w:rPr>
        <w:t xml:space="preserve">　　　　　　　　　　　　　　　　代表者名　　　　　　　　　　　　　　印</w:t>
      </w:r>
    </w:p>
    <w:bookmarkEnd w:id="0"/>
    <w:p w14:paraId="6311253A" w14:textId="77777777" w:rsidR="00414F38" w:rsidRPr="001132D0" w:rsidRDefault="00414F38" w:rsidP="005A5185">
      <w:pPr>
        <w:ind w:firstLineChars="300" w:firstLine="660"/>
        <w:rPr>
          <w:rFonts w:ascii="HG丸ｺﾞｼｯｸM-PRO" w:eastAsia="HG丸ｺﾞｼｯｸM-PRO"/>
          <w:sz w:val="22"/>
        </w:rPr>
      </w:pPr>
    </w:p>
    <w:sectPr w:rsidR="00414F38" w:rsidRPr="001132D0" w:rsidSect="0054792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C6D5B" w14:textId="77777777" w:rsidR="00E93E50" w:rsidRDefault="00E93E50" w:rsidP="00E2159A">
      <w:r>
        <w:separator/>
      </w:r>
    </w:p>
  </w:endnote>
  <w:endnote w:type="continuationSeparator" w:id="0">
    <w:p w14:paraId="524ED79A" w14:textId="77777777" w:rsidR="00E93E50" w:rsidRDefault="00E93E50" w:rsidP="00E2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6FE07" w14:textId="77777777" w:rsidR="00E93E50" w:rsidRDefault="00E93E50" w:rsidP="00E2159A">
      <w:r>
        <w:separator/>
      </w:r>
    </w:p>
  </w:footnote>
  <w:footnote w:type="continuationSeparator" w:id="0">
    <w:p w14:paraId="1EEA0400" w14:textId="77777777" w:rsidR="00E93E50" w:rsidRDefault="00E93E50" w:rsidP="00E21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682B"/>
    <w:multiLevelType w:val="hybridMultilevel"/>
    <w:tmpl w:val="6C706724"/>
    <w:lvl w:ilvl="0" w:tplc="46E89CA6">
      <w:start w:val="1"/>
      <w:numFmt w:val="decimalEnclosedCircle"/>
      <w:lvlText w:val="%1"/>
      <w:lvlJc w:val="left"/>
      <w:pPr>
        <w:ind w:left="1155" w:hanging="720"/>
      </w:pPr>
      <w:rPr>
        <w:rFonts w:ascii="HG丸ｺﾞｼｯｸM-PRO" w:eastAsia="HG丸ｺﾞｼｯｸM-PRO" w:hAnsiTheme="minorHAnsi" w:cstheme="minorBidi"/>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 w15:restartNumberingAfterBreak="0">
    <w:nsid w:val="127A7AF2"/>
    <w:multiLevelType w:val="hybridMultilevel"/>
    <w:tmpl w:val="5A3E98E6"/>
    <w:lvl w:ilvl="0" w:tplc="9CEEF09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 w15:restartNumberingAfterBreak="0">
    <w:nsid w:val="35540C87"/>
    <w:multiLevelType w:val="hybridMultilevel"/>
    <w:tmpl w:val="7BEEE0EC"/>
    <w:lvl w:ilvl="0" w:tplc="B0985B36">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3A4403E1"/>
    <w:multiLevelType w:val="hybridMultilevel"/>
    <w:tmpl w:val="4894CD0C"/>
    <w:lvl w:ilvl="0" w:tplc="4FC0078E">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4" w15:restartNumberingAfterBreak="0">
    <w:nsid w:val="3B9756AC"/>
    <w:multiLevelType w:val="hybridMultilevel"/>
    <w:tmpl w:val="60F88C14"/>
    <w:lvl w:ilvl="0" w:tplc="8302516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671220147">
    <w:abstractNumId w:val="0"/>
  </w:num>
  <w:num w:numId="2" w16cid:durableId="1108768333">
    <w:abstractNumId w:val="2"/>
  </w:num>
  <w:num w:numId="3" w16cid:durableId="1570967352">
    <w:abstractNumId w:val="3"/>
  </w:num>
  <w:num w:numId="4" w16cid:durableId="1486362301">
    <w:abstractNumId w:val="1"/>
  </w:num>
  <w:num w:numId="5" w16cid:durableId="949627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83EAC"/>
    <w:rsid w:val="0001047B"/>
    <w:rsid w:val="000118A2"/>
    <w:rsid w:val="0001335C"/>
    <w:rsid w:val="000147A3"/>
    <w:rsid w:val="00016265"/>
    <w:rsid w:val="00017647"/>
    <w:rsid w:val="00020E70"/>
    <w:rsid w:val="000256EF"/>
    <w:rsid w:val="00025F9A"/>
    <w:rsid w:val="00027C78"/>
    <w:rsid w:val="000329B3"/>
    <w:rsid w:val="00034129"/>
    <w:rsid w:val="00034D48"/>
    <w:rsid w:val="00035051"/>
    <w:rsid w:val="00036A26"/>
    <w:rsid w:val="00036A50"/>
    <w:rsid w:val="00040B0A"/>
    <w:rsid w:val="000432FA"/>
    <w:rsid w:val="00050331"/>
    <w:rsid w:val="00050D63"/>
    <w:rsid w:val="00052E7F"/>
    <w:rsid w:val="000566E9"/>
    <w:rsid w:val="00056863"/>
    <w:rsid w:val="00063E46"/>
    <w:rsid w:val="00064FF9"/>
    <w:rsid w:val="000663EA"/>
    <w:rsid w:val="00067C49"/>
    <w:rsid w:val="00067C6E"/>
    <w:rsid w:val="00070619"/>
    <w:rsid w:val="000709E1"/>
    <w:rsid w:val="00070AF5"/>
    <w:rsid w:val="000743BE"/>
    <w:rsid w:val="000748BB"/>
    <w:rsid w:val="00075A0B"/>
    <w:rsid w:val="00083326"/>
    <w:rsid w:val="00083B12"/>
    <w:rsid w:val="00084DD5"/>
    <w:rsid w:val="00085FDF"/>
    <w:rsid w:val="00086B30"/>
    <w:rsid w:val="00090C24"/>
    <w:rsid w:val="00090ED6"/>
    <w:rsid w:val="000913AD"/>
    <w:rsid w:val="0009168A"/>
    <w:rsid w:val="000958BD"/>
    <w:rsid w:val="000A6783"/>
    <w:rsid w:val="000B230F"/>
    <w:rsid w:val="000B27CD"/>
    <w:rsid w:val="000B2AA6"/>
    <w:rsid w:val="000B4AD1"/>
    <w:rsid w:val="000B7081"/>
    <w:rsid w:val="000C36D6"/>
    <w:rsid w:val="000D13EB"/>
    <w:rsid w:val="000E0AEA"/>
    <w:rsid w:val="000E5CF0"/>
    <w:rsid w:val="000F0C84"/>
    <w:rsid w:val="000F1B7F"/>
    <w:rsid w:val="000F695E"/>
    <w:rsid w:val="000F748B"/>
    <w:rsid w:val="000F79E0"/>
    <w:rsid w:val="0010061F"/>
    <w:rsid w:val="00100B6C"/>
    <w:rsid w:val="00100CEB"/>
    <w:rsid w:val="00100DA4"/>
    <w:rsid w:val="00111E7C"/>
    <w:rsid w:val="001132D0"/>
    <w:rsid w:val="00115B9E"/>
    <w:rsid w:val="00116D11"/>
    <w:rsid w:val="00126DF2"/>
    <w:rsid w:val="00126F7F"/>
    <w:rsid w:val="001305CA"/>
    <w:rsid w:val="00132064"/>
    <w:rsid w:val="001323DB"/>
    <w:rsid w:val="00134448"/>
    <w:rsid w:val="001413FB"/>
    <w:rsid w:val="00141982"/>
    <w:rsid w:val="00147E98"/>
    <w:rsid w:val="0015161D"/>
    <w:rsid w:val="00151BC7"/>
    <w:rsid w:val="00153111"/>
    <w:rsid w:val="00154A79"/>
    <w:rsid w:val="0015516A"/>
    <w:rsid w:val="00155820"/>
    <w:rsid w:val="00160DED"/>
    <w:rsid w:val="00161578"/>
    <w:rsid w:val="00162C8E"/>
    <w:rsid w:val="00167AC3"/>
    <w:rsid w:val="00172C5A"/>
    <w:rsid w:val="001730FE"/>
    <w:rsid w:val="00174156"/>
    <w:rsid w:val="001752B4"/>
    <w:rsid w:val="00176927"/>
    <w:rsid w:val="00180255"/>
    <w:rsid w:val="00181633"/>
    <w:rsid w:val="00184B9E"/>
    <w:rsid w:val="00191CD2"/>
    <w:rsid w:val="00195EFB"/>
    <w:rsid w:val="001A39BC"/>
    <w:rsid w:val="001B2E61"/>
    <w:rsid w:val="001C34EC"/>
    <w:rsid w:val="001C47AC"/>
    <w:rsid w:val="001C580B"/>
    <w:rsid w:val="001C6376"/>
    <w:rsid w:val="001C6C80"/>
    <w:rsid w:val="001D1250"/>
    <w:rsid w:val="001D2F64"/>
    <w:rsid w:val="001D7BEA"/>
    <w:rsid w:val="001E04D8"/>
    <w:rsid w:val="001E0995"/>
    <w:rsid w:val="001E15D9"/>
    <w:rsid w:val="001E7762"/>
    <w:rsid w:val="001F71AF"/>
    <w:rsid w:val="00201F02"/>
    <w:rsid w:val="002056FC"/>
    <w:rsid w:val="00205D37"/>
    <w:rsid w:val="00215ADE"/>
    <w:rsid w:val="0022008E"/>
    <w:rsid w:val="00223CEE"/>
    <w:rsid w:val="002255B8"/>
    <w:rsid w:val="00231AD5"/>
    <w:rsid w:val="00232410"/>
    <w:rsid w:val="0023588B"/>
    <w:rsid w:val="002404CD"/>
    <w:rsid w:val="0025138F"/>
    <w:rsid w:val="00263102"/>
    <w:rsid w:val="00266934"/>
    <w:rsid w:val="002716B9"/>
    <w:rsid w:val="002719E8"/>
    <w:rsid w:val="00274252"/>
    <w:rsid w:val="00275B17"/>
    <w:rsid w:val="00277C97"/>
    <w:rsid w:val="00277E3F"/>
    <w:rsid w:val="00291A50"/>
    <w:rsid w:val="002A1A16"/>
    <w:rsid w:val="002A1CF4"/>
    <w:rsid w:val="002A20B4"/>
    <w:rsid w:val="002A23B7"/>
    <w:rsid w:val="002A32E7"/>
    <w:rsid w:val="002A3623"/>
    <w:rsid w:val="002A3EED"/>
    <w:rsid w:val="002A4F07"/>
    <w:rsid w:val="002A5A08"/>
    <w:rsid w:val="002B05A1"/>
    <w:rsid w:val="002B31D3"/>
    <w:rsid w:val="002B544C"/>
    <w:rsid w:val="002C0849"/>
    <w:rsid w:val="002C17CB"/>
    <w:rsid w:val="002C22D6"/>
    <w:rsid w:val="002C23DC"/>
    <w:rsid w:val="002C37E5"/>
    <w:rsid w:val="002C6893"/>
    <w:rsid w:val="002E009C"/>
    <w:rsid w:val="002E28E5"/>
    <w:rsid w:val="002F00B6"/>
    <w:rsid w:val="002F3822"/>
    <w:rsid w:val="002F3EA4"/>
    <w:rsid w:val="002F7658"/>
    <w:rsid w:val="0030029D"/>
    <w:rsid w:val="003014DE"/>
    <w:rsid w:val="003029CA"/>
    <w:rsid w:val="00303745"/>
    <w:rsid w:val="00303F8D"/>
    <w:rsid w:val="00307123"/>
    <w:rsid w:val="00320FA8"/>
    <w:rsid w:val="00326C89"/>
    <w:rsid w:val="00333C7A"/>
    <w:rsid w:val="0033487C"/>
    <w:rsid w:val="003372BB"/>
    <w:rsid w:val="00340C42"/>
    <w:rsid w:val="00343A2F"/>
    <w:rsid w:val="00344E8A"/>
    <w:rsid w:val="003458EC"/>
    <w:rsid w:val="003470F3"/>
    <w:rsid w:val="003474CF"/>
    <w:rsid w:val="00351055"/>
    <w:rsid w:val="00351075"/>
    <w:rsid w:val="00351157"/>
    <w:rsid w:val="003553C4"/>
    <w:rsid w:val="0036283E"/>
    <w:rsid w:val="00365933"/>
    <w:rsid w:val="003705EE"/>
    <w:rsid w:val="00373287"/>
    <w:rsid w:val="003751F6"/>
    <w:rsid w:val="0038527C"/>
    <w:rsid w:val="00394598"/>
    <w:rsid w:val="00395ADC"/>
    <w:rsid w:val="00395CEB"/>
    <w:rsid w:val="003A0CAB"/>
    <w:rsid w:val="003A11D6"/>
    <w:rsid w:val="003A31DC"/>
    <w:rsid w:val="003B7486"/>
    <w:rsid w:val="003C68A2"/>
    <w:rsid w:val="003C6FB0"/>
    <w:rsid w:val="003D1512"/>
    <w:rsid w:val="003D7A04"/>
    <w:rsid w:val="003E2F71"/>
    <w:rsid w:val="003E548A"/>
    <w:rsid w:val="003F1A88"/>
    <w:rsid w:val="003F3C84"/>
    <w:rsid w:val="003F4478"/>
    <w:rsid w:val="004009BC"/>
    <w:rsid w:val="00403BA4"/>
    <w:rsid w:val="00404114"/>
    <w:rsid w:val="00407FA6"/>
    <w:rsid w:val="004115A6"/>
    <w:rsid w:val="00414F38"/>
    <w:rsid w:val="00420748"/>
    <w:rsid w:val="00421CB7"/>
    <w:rsid w:val="00423265"/>
    <w:rsid w:val="00423A58"/>
    <w:rsid w:val="004240A9"/>
    <w:rsid w:val="004248B8"/>
    <w:rsid w:val="00424A52"/>
    <w:rsid w:val="00424DF1"/>
    <w:rsid w:val="004331CF"/>
    <w:rsid w:val="00436F3A"/>
    <w:rsid w:val="00442E6D"/>
    <w:rsid w:val="004441CF"/>
    <w:rsid w:val="0045434D"/>
    <w:rsid w:val="00454444"/>
    <w:rsid w:val="00454636"/>
    <w:rsid w:val="004608D8"/>
    <w:rsid w:val="00460EF9"/>
    <w:rsid w:val="0046115E"/>
    <w:rsid w:val="00462628"/>
    <w:rsid w:val="004634AE"/>
    <w:rsid w:val="0046518A"/>
    <w:rsid w:val="00466F1F"/>
    <w:rsid w:val="004674F4"/>
    <w:rsid w:val="00472894"/>
    <w:rsid w:val="00472CCE"/>
    <w:rsid w:val="0047751F"/>
    <w:rsid w:val="00477FDF"/>
    <w:rsid w:val="0048053E"/>
    <w:rsid w:val="00480722"/>
    <w:rsid w:val="004823DF"/>
    <w:rsid w:val="00483057"/>
    <w:rsid w:val="00486269"/>
    <w:rsid w:val="00486D60"/>
    <w:rsid w:val="004908B3"/>
    <w:rsid w:val="00490FC5"/>
    <w:rsid w:val="004951F4"/>
    <w:rsid w:val="004969B0"/>
    <w:rsid w:val="004B1142"/>
    <w:rsid w:val="004C0523"/>
    <w:rsid w:val="004C1F53"/>
    <w:rsid w:val="004C2CB0"/>
    <w:rsid w:val="004C5F04"/>
    <w:rsid w:val="004D2710"/>
    <w:rsid w:val="004E3879"/>
    <w:rsid w:val="004E39AA"/>
    <w:rsid w:val="004E5682"/>
    <w:rsid w:val="004E63D7"/>
    <w:rsid w:val="004E7ED2"/>
    <w:rsid w:val="004F0945"/>
    <w:rsid w:val="004F70E0"/>
    <w:rsid w:val="00503964"/>
    <w:rsid w:val="005045CA"/>
    <w:rsid w:val="00506ACD"/>
    <w:rsid w:val="00507498"/>
    <w:rsid w:val="005105FD"/>
    <w:rsid w:val="00511698"/>
    <w:rsid w:val="0051173C"/>
    <w:rsid w:val="00515038"/>
    <w:rsid w:val="00516277"/>
    <w:rsid w:val="00526462"/>
    <w:rsid w:val="00533568"/>
    <w:rsid w:val="00533904"/>
    <w:rsid w:val="0053790E"/>
    <w:rsid w:val="00540569"/>
    <w:rsid w:val="005438D5"/>
    <w:rsid w:val="0054713E"/>
    <w:rsid w:val="00547925"/>
    <w:rsid w:val="00547944"/>
    <w:rsid w:val="00547EFB"/>
    <w:rsid w:val="00547FBC"/>
    <w:rsid w:val="00552B39"/>
    <w:rsid w:val="0055549C"/>
    <w:rsid w:val="005557FE"/>
    <w:rsid w:val="00563D16"/>
    <w:rsid w:val="00567A7A"/>
    <w:rsid w:val="00567AF8"/>
    <w:rsid w:val="00571F9B"/>
    <w:rsid w:val="00572960"/>
    <w:rsid w:val="00573EF5"/>
    <w:rsid w:val="005744D9"/>
    <w:rsid w:val="00583C95"/>
    <w:rsid w:val="00584008"/>
    <w:rsid w:val="005843B6"/>
    <w:rsid w:val="00584C15"/>
    <w:rsid w:val="00586B20"/>
    <w:rsid w:val="005914A6"/>
    <w:rsid w:val="0059217C"/>
    <w:rsid w:val="00594DEF"/>
    <w:rsid w:val="00596085"/>
    <w:rsid w:val="005A02A2"/>
    <w:rsid w:val="005A2421"/>
    <w:rsid w:val="005A5185"/>
    <w:rsid w:val="005A66E2"/>
    <w:rsid w:val="005B2025"/>
    <w:rsid w:val="005B4177"/>
    <w:rsid w:val="005B4870"/>
    <w:rsid w:val="005B7C76"/>
    <w:rsid w:val="005C0CE5"/>
    <w:rsid w:val="005C14DD"/>
    <w:rsid w:val="005C311A"/>
    <w:rsid w:val="005C4550"/>
    <w:rsid w:val="005C5F07"/>
    <w:rsid w:val="005D0948"/>
    <w:rsid w:val="005D0FB4"/>
    <w:rsid w:val="005D1452"/>
    <w:rsid w:val="005E5CBC"/>
    <w:rsid w:val="005F2000"/>
    <w:rsid w:val="005F21CC"/>
    <w:rsid w:val="005F2C4A"/>
    <w:rsid w:val="005F51C8"/>
    <w:rsid w:val="005F5E51"/>
    <w:rsid w:val="005F6DED"/>
    <w:rsid w:val="006147E1"/>
    <w:rsid w:val="006167BE"/>
    <w:rsid w:val="00617A6A"/>
    <w:rsid w:val="00617F94"/>
    <w:rsid w:val="0062297E"/>
    <w:rsid w:val="00622E03"/>
    <w:rsid w:val="00623495"/>
    <w:rsid w:val="006237CC"/>
    <w:rsid w:val="00623AF1"/>
    <w:rsid w:val="006255DF"/>
    <w:rsid w:val="00625E19"/>
    <w:rsid w:val="0063347A"/>
    <w:rsid w:val="00634C7F"/>
    <w:rsid w:val="0063568A"/>
    <w:rsid w:val="00636288"/>
    <w:rsid w:val="00641684"/>
    <w:rsid w:val="00645C7D"/>
    <w:rsid w:val="006465D1"/>
    <w:rsid w:val="00647517"/>
    <w:rsid w:val="006547F1"/>
    <w:rsid w:val="00656885"/>
    <w:rsid w:val="00660A9D"/>
    <w:rsid w:val="00661ED6"/>
    <w:rsid w:val="00664253"/>
    <w:rsid w:val="00665B57"/>
    <w:rsid w:val="00666EF7"/>
    <w:rsid w:val="0066744C"/>
    <w:rsid w:val="006717D5"/>
    <w:rsid w:val="00672084"/>
    <w:rsid w:val="0067609A"/>
    <w:rsid w:val="00681932"/>
    <w:rsid w:val="006820A4"/>
    <w:rsid w:val="00683407"/>
    <w:rsid w:val="00683774"/>
    <w:rsid w:val="00684C45"/>
    <w:rsid w:val="00685BA3"/>
    <w:rsid w:val="006918A2"/>
    <w:rsid w:val="006A1CD3"/>
    <w:rsid w:val="006A2B46"/>
    <w:rsid w:val="006A5235"/>
    <w:rsid w:val="006A66FD"/>
    <w:rsid w:val="006A7BA8"/>
    <w:rsid w:val="006B4AFC"/>
    <w:rsid w:val="006B61EC"/>
    <w:rsid w:val="006B6DB2"/>
    <w:rsid w:val="006C110A"/>
    <w:rsid w:val="006C2A5D"/>
    <w:rsid w:val="006C4380"/>
    <w:rsid w:val="006C76B8"/>
    <w:rsid w:val="006D3D0B"/>
    <w:rsid w:val="006D56F9"/>
    <w:rsid w:val="006E0656"/>
    <w:rsid w:val="006E09F1"/>
    <w:rsid w:val="006E279C"/>
    <w:rsid w:val="006E6A5B"/>
    <w:rsid w:val="006F5B73"/>
    <w:rsid w:val="007001D2"/>
    <w:rsid w:val="0070056B"/>
    <w:rsid w:val="00701D66"/>
    <w:rsid w:val="00701F26"/>
    <w:rsid w:val="00703E6A"/>
    <w:rsid w:val="007050E4"/>
    <w:rsid w:val="00706461"/>
    <w:rsid w:val="007138C0"/>
    <w:rsid w:val="00717994"/>
    <w:rsid w:val="007218B0"/>
    <w:rsid w:val="00727589"/>
    <w:rsid w:val="00731547"/>
    <w:rsid w:val="007317F6"/>
    <w:rsid w:val="0073332D"/>
    <w:rsid w:val="00740BE4"/>
    <w:rsid w:val="00743B38"/>
    <w:rsid w:val="007470F7"/>
    <w:rsid w:val="00747B01"/>
    <w:rsid w:val="00747DF8"/>
    <w:rsid w:val="00750EEB"/>
    <w:rsid w:val="00752274"/>
    <w:rsid w:val="0075285F"/>
    <w:rsid w:val="00752CF7"/>
    <w:rsid w:val="00753B07"/>
    <w:rsid w:val="00754BB1"/>
    <w:rsid w:val="00757F97"/>
    <w:rsid w:val="007608E4"/>
    <w:rsid w:val="00761DB0"/>
    <w:rsid w:val="007629AF"/>
    <w:rsid w:val="007672C9"/>
    <w:rsid w:val="0077321C"/>
    <w:rsid w:val="00774387"/>
    <w:rsid w:val="00774FD5"/>
    <w:rsid w:val="00775913"/>
    <w:rsid w:val="007809A3"/>
    <w:rsid w:val="00781386"/>
    <w:rsid w:val="00781D47"/>
    <w:rsid w:val="007900A4"/>
    <w:rsid w:val="00794ED8"/>
    <w:rsid w:val="007973EB"/>
    <w:rsid w:val="00797C3D"/>
    <w:rsid w:val="007A23A4"/>
    <w:rsid w:val="007A7CF6"/>
    <w:rsid w:val="007B1212"/>
    <w:rsid w:val="007B4292"/>
    <w:rsid w:val="007C073E"/>
    <w:rsid w:val="007C66CC"/>
    <w:rsid w:val="007C7DE0"/>
    <w:rsid w:val="007D477B"/>
    <w:rsid w:val="007D4943"/>
    <w:rsid w:val="007D5929"/>
    <w:rsid w:val="007D75E6"/>
    <w:rsid w:val="007E01EF"/>
    <w:rsid w:val="007E4BF4"/>
    <w:rsid w:val="007F09A9"/>
    <w:rsid w:val="007F1CAA"/>
    <w:rsid w:val="007F5B16"/>
    <w:rsid w:val="007F6603"/>
    <w:rsid w:val="008001A7"/>
    <w:rsid w:val="00801221"/>
    <w:rsid w:val="0080484F"/>
    <w:rsid w:val="008056D0"/>
    <w:rsid w:val="0080782D"/>
    <w:rsid w:val="00810153"/>
    <w:rsid w:val="00812878"/>
    <w:rsid w:val="00817DE8"/>
    <w:rsid w:val="00820173"/>
    <w:rsid w:val="0082151A"/>
    <w:rsid w:val="008220DD"/>
    <w:rsid w:val="00822D83"/>
    <w:rsid w:val="00822FE1"/>
    <w:rsid w:val="00826E40"/>
    <w:rsid w:val="0083035A"/>
    <w:rsid w:val="00832772"/>
    <w:rsid w:val="008354FF"/>
    <w:rsid w:val="00836D88"/>
    <w:rsid w:val="00837352"/>
    <w:rsid w:val="00844FA9"/>
    <w:rsid w:val="00850DA4"/>
    <w:rsid w:val="0085591E"/>
    <w:rsid w:val="00861A02"/>
    <w:rsid w:val="00864693"/>
    <w:rsid w:val="00867286"/>
    <w:rsid w:val="00867E1A"/>
    <w:rsid w:val="008702B4"/>
    <w:rsid w:val="00870707"/>
    <w:rsid w:val="008729E7"/>
    <w:rsid w:val="00874C36"/>
    <w:rsid w:val="00874D83"/>
    <w:rsid w:val="00876E3C"/>
    <w:rsid w:val="00887271"/>
    <w:rsid w:val="00887CCF"/>
    <w:rsid w:val="008910CA"/>
    <w:rsid w:val="008916E1"/>
    <w:rsid w:val="008919F2"/>
    <w:rsid w:val="00895BF1"/>
    <w:rsid w:val="008A07D6"/>
    <w:rsid w:val="008A2E95"/>
    <w:rsid w:val="008A3027"/>
    <w:rsid w:val="008A3C0A"/>
    <w:rsid w:val="008A50F5"/>
    <w:rsid w:val="008B067C"/>
    <w:rsid w:val="008B0C70"/>
    <w:rsid w:val="008B2D4B"/>
    <w:rsid w:val="008B712E"/>
    <w:rsid w:val="008B781D"/>
    <w:rsid w:val="008B7E4C"/>
    <w:rsid w:val="008C1B55"/>
    <w:rsid w:val="008C5988"/>
    <w:rsid w:val="008D167E"/>
    <w:rsid w:val="008D3730"/>
    <w:rsid w:val="008D45AE"/>
    <w:rsid w:val="008D6DE1"/>
    <w:rsid w:val="008E27A8"/>
    <w:rsid w:val="008E3359"/>
    <w:rsid w:val="008E56B7"/>
    <w:rsid w:val="008F004C"/>
    <w:rsid w:val="008F104D"/>
    <w:rsid w:val="008F678D"/>
    <w:rsid w:val="008F7CE8"/>
    <w:rsid w:val="009029DB"/>
    <w:rsid w:val="009122BD"/>
    <w:rsid w:val="0091366F"/>
    <w:rsid w:val="0091745D"/>
    <w:rsid w:val="0091786B"/>
    <w:rsid w:val="00920CEF"/>
    <w:rsid w:val="00921B9A"/>
    <w:rsid w:val="00923500"/>
    <w:rsid w:val="009236E4"/>
    <w:rsid w:val="00926203"/>
    <w:rsid w:val="009267DE"/>
    <w:rsid w:val="00930A74"/>
    <w:rsid w:val="009366CB"/>
    <w:rsid w:val="00937716"/>
    <w:rsid w:val="0094241C"/>
    <w:rsid w:val="00942F6F"/>
    <w:rsid w:val="00944C55"/>
    <w:rsid w:val="009459A0"/>
    <w:rsid w:val="009538FA"/>
    <w:rsid w:val="0095757C"/>
    <w:rsid w:val="00957D8E"/>
    <w:rsid w:val="009603BD"/>
    <w:rsid w:val="00960519"/>
    <w:rsid w:val="00970FCE"/>
    <w:rsid w:val="009752AF"/>
    <w:rsid w:val="00980AB9"/>
    <w:rsid w:val="00981A0E"/>
    <w:rsid w:val="00981A9F"/>
    <w:rsid w:val="00985341"/>
    <w:rsid w:val="009924D8"/>
    <w:rsid w:val="0099730A"/>
    <w:rsid w:val="00997329"/>
    <w:rsid w:val="009A2080"/>
    <w:rsid w:val="009A279A"/>
    <w:rsid w:val="009A6CCC"/>
    <w:rsid w:val="009A7078"/>
    <w:rsid w:val="009B11EB"/>
    <w:rsid w:val="009B1F3F"/>
    <w:rsid w:val="009B5524"/>
    <w:rsid w:val="009B7F1D"/>
    <w:rsid w:val="009C0FE9"/>
    <w:rsid w:val="009C26FF"/>
    <w:rsid w:val="009C6384"/>
    <w:rsid w:val="009D1E6D"/>
    <w:rsid w:val="009D2B83"/>
    <w:rsid w:val="009E0916"/>
    <w:rsid w:val="009E2440"/>
    <w:rsid w:val="009E3723"/>
    <w:rsid w:val="009E5755"/>
    <w:rsid w:val="009F0357"/>
    <w:rsid w:val="009F4C4E"/>
    <w:rsid w:val="009F7223"/>
    <w:rsid w:val="00A005F1"/>
    <w:rsid w:val="00A01077"/>
    <w:rsid w:val="00A0316C"/>
    <w:rsid w:val="00A1046B"/>
    <w:rsid w:val="00A10F28"/>
    <w:rsid w:val="00A12E6C"/>
    <w:rsid w:val="00A13490"/>
    <w:rsid w:val="00A13FBB"/>
    <w:rsid w:val="00A15330"/>
    <w:rsid w:val="00A2543F"/>
    <w:rsid w:val="00A27D2C"/>
    <w:rsid w:val="00A31C11"/>
    <w:rsid w:val="00A31D1B"/>
    <w:rsid w:val="00A33554"/>
    <w:rsid w:val="00A35F90"/>
    <w:rsid w:val="00A363C1"/>
    <w:rsid w:val="00A4304E"/>
    <w:rsid w:val="00A52026"/>
    <w:rsid w:val="00A52068"/>
    <w:rsid w:val="00A545C7"/>
    <w:rsid w:val="00A55DD7"/>
    <w:rsid w:val="00A642DD"/>
    <w:rsid w:val="00A64517"/>
    <w:rsid w:val="00A647BE"/>
    <w:rsid w:val="00A6497C"/>
    <w:rsid w:val="00A66035"/>
    <w:rsid w:val="00A7118A"/>
    <w:rsid w:val="00A77F42"/>
    <w:rsid w:val="00A83EAC"/>
    <w:rsid w:val="00A85573"/>
    <w:rsid w:val="00A86226"/>
    <w:rsid w:val="00AA39A0"/>
    <w:rsid w:val="00AA54CE"/>
    <w:rsid w:val="00AA5BBE"/>
    <w:rsid w:val="00AA62E1"/>
    <w:rsid w:val="00AA69E2"/>
    <w:rsid w:val="00AA6BDF"/>
    <w:rsid w:val="00AC18F6"/>
    <w:rsid w:val="00AC308D"/>
    <w:rsid w:val="00AC42A0"/>
    <w:rsid w:val="00AC7A60"/>
    <w:rsid w:val="00AC7DDE"/>
    <w:rsid w:val="00AD1232"/>
    <w:rsid w:val="00AD1816"/>
    <w:rsid w:val="00AE2E7A"/>
    <w:rsid w:val="00AE34B6"/>
    <w:rsid w:val="00AF2348"/>
    <w:rsid w:val="00AF5C8C"/>
    <w:rsid w:val="00AF61E7"/>
    <w:rsid w:val="00B00D30"/>
    <w:rsid w:val="00B02245"/>
    <w:rsid w:val="00B054C4"/>
    <w:rsid w:val="00B05981"/>
    <w:rsid w:val="00B1043F"/>
    <w:rsid w:val="00B1118E"/>
    <w:rsid w:val="00B20960"/>
    <w:rsid w:val="00B21A51"/>
    <w:rsid w:val="00B247E1"/>
    <w:rsid w:val="00B248CC"/>
    <w:rsid w:val="00B32B39"/>
    <w:rsid w:val="00B32D81"/>
    <w:rsid w:val="00B4220B"/>
    <w:rsid w:val="00B54A06"/>
    <w:rsid w:val="00B56FDF"/>
    <w:rsid w:val="00B678D2"/>
    <w:rsid w:val="00B72651"/>
    <w:rsid w:val="00B75B3B"/>
    <w:rsid w:val="00B82088"/>
    <w:rsid w:val="00B82D10"/>
    <w:rsid w:val="00BA0F0F"/>
    <w:rsid w:val="00BA45CF"/>
    <w:rsid w:val="00BA56B3"/>
    <w:rsid w:val="00BB059F"/>
    <w:rsid w:val="00BB21CE"/>
    <w:rsid w:val="00BB4ED0"/>
    <w:rsid w:val="00BC0EEA"/>
    <w:rsid w:val="00BC0FD7"/>
    <w:rsid w:val="00BC4953"/>
    <w:rsid w:val="00BD0F40"/>
    <w:rsid w:val="00BD2F3F"/>
    <w:rsid w:val="00BD4233"/>
    <w:rsid w:val="00BD52A0"/>
    <w:rsid w:val="00BD6FF3"/>
    <w:rsid w:val="00BD75F1"/>
    <w:rsid w:val="00BE1783"/>
    <w:rsid w:val="00BE4683"/>
    <w:rsid w:val="00BE5704"/>
    <w:rsid w:val="00BE5C73"/>
    <w:rsid w:val="00BE6140"/>
    <w:rsid w:val="00BE76E5"/>
    <w:rsid w:val="00BF038F"/>
    <w:rsid w:val="00C024DD"/>
    <w:rsid w:val="00C0440E"/>
    <w:rsid w:val="00C047C4"/>
    <w:rsid w:val="00C05738"/>
    <w:rsid w:val="00C076AD"/>
    <w:rsid w:val="00C16350"/>
    <w:rsid w:val="00C210F9"/>
    <w:rsid w:val="00C225D7"/>
    <w:rsid w:val="00C22E9F"/>
    <w:rsid w:val="00C26AE0"/>
    <w:rsid w:val="00C27B8A"/>
    <w:rsid w:val="00C3151A"/>
    <w:rsid w:val="00C347A7"/>
    <w:rsid w:val="00C40747"/>
    <w:rsid w:val="00C4247C"/>
    <w:rsid w:val="00C429AC"/>
    <w:rsid w:val="00C446BB"/>
    <w:rsid w:val="00C479A3"/>
    <w:rsid w:val="00C53060"/>
    <w:rsid w:val="00C61F9C"/>
    <w:rsid w:val="00C63ECA"/>
    <w:rsid w:val="00C73021"/>
    <w:rsid w:val="00C76CFA"/>
    <w:rsid w:val="00C82146"/>
    <w:rsid w:val="00C8225D"/>
    <w:rsid w:val="00C83178"/>
    <w:rsid w:val="00C831B8"/>
    <w:rsid w:val="00C9101A"/>
    <w:rsid w:val="00C92543"/>
    <w:rsid w:val="00C9470A"/>
    <w:rsid w:val="00C967D9"/>
    <w:rsid w:val="00CA1D28"/>
    <w:rsid w:val="00CA25AE"/>
    <w:rsid w:val="00CA2851"/>
    <w:rsid w:val="00CA5A1F"/>
    <w:rsid w:val="00CB2A56"/>
    <w:rsid w:val="00CB38B2"/>
    <w:rsid w:val="00CB4D85"/>
    <w:rsid w:val="00CB76C6"/>
    <w:rsid w:val="00CB7940"/>
    <w:rsid w:val="00CC24DE"/>
    <w:rsid w:val="00CD2BFE"/>
    <w:rsid w:val="00CD4948"/>
    <w:rsid w:val="00CE010D"/>
    <w:rsid w:val="00CE0196"/>
    <w:rsid w:val="00CE02B9"/>
    <w:rsid w:val="00CE1270"/>
    <w:rsid w:val="00CE49CC"/>
    <w:rsid w:val="00CE5521"/>
    <w:rsid w:val="00CE6832"/>
    <w:rsid w:val="00CF29D3"/>
    <w:rsid w:val="00CF4310"/>
    <w:rsid w:val="00CF50B7"/>
    <w:rsid w:val="00CF5C13"/>
    <w:rsid w:val="00D03333"/>
    <w:rsid w:val="00D05544"/>
    <w:rsid w:val="00D07953"/>
    <w:rsid w:val="00D132C9"/>
    <w:rsid w:val="00D17925"/>
    <w:rsid w:val="00D17BB0"/>
    <w:rsid w:val="00D20175"/>
    <w:rsid w:val="00D20FCF"/>
    <w:rsid w:val="00D247C2"/>
    <w:rsid w:val="00D27CFB"/>
    <w:rsid w:val="00D316E0"/>
    <w:rsid w:val="00D31AE5"/>
    <w:rsid w:val="00D355C5"/>
    <w:rsid w:val="00D36D6A"/>
    <w:rsid w:val="00D412F4"/>
    <w:rsid w:val="00D42C75"/>
    <w:rsid w:val="00D431E4"/>
    <w:rsid w:val="00D439DF"/>
    <w:rsid w:val="00D5447B"/>
    <w:rsid w:val="00D555C4"/>
    <w:rsid w:val="00D57B75"/>
    <w:rsid w:val="00D60038"/>
    <w:rsid w:val="00D624C8"/>
    <w:rsid w:val="00D62C9B"/>
    <w:rsid w:val="00D63D1D"/>
    <w:rsid w:val="00D715F8"/>
    <w:rsid w:val="00D720D0"/>
    <w:rsid w:val="00D72BE8"/>
    <w:rsid w:val="00D74FD3"/>
    <w:rsid w:val="00D85C34"/>
    <w:rsid w:val="00D902D9"/>
    <w:rsid w:val="00D950D1"/>
    <w:rsid w:val="00D958E3"/>
    <w:rsid w:val="00D961FC"/>
    <w:rsid w:val="00DA0032"/>
    <w:rsid w:val="00DA473A"/>
    <w:rsid w:val="00DA6DF0"/>
    <w:rsid w:val="00DB1943"/>
    <w:rsid w:val="00DB20D0"/>
    <w:rsid w:val="00DB3367"/>
    <w:rsid w:val="00DB4C49"/>
    <w:rsid w:val="00DB770B"/>
    <w:rsid w:val="00DC1F8A"/>
    <w:rsid w:val="00DC3A46"/>
    <w:rsid w:val="00DC5118"/>
    <w:rsid w:val="00DC5CBC"/>
    <w:rsid w:val="00DD1D81"/>
    <w:rsid w:val="00DD3736"/>
    <w:rsid w:val="00DD3768"/>
    <w:rsid w:val="00DD7C4F"/>
    <w:rsid w:val="00DE02D5"/>
    <w:rsid w:val="00DF0D62"/>
    <w:rsid w:val="00DF1283"/>
    <w:rsid w:val="00DF2DE7"/>
    <w:rsid w:val="00DF6257"/>
    <w:rsid w:val="00DF6FEE"/>
    <w:rsid w:val="00E03161"/>
    <w:rsid w:val="00E151FE"/>
    <w:rsid w:val="00E2159A"/>
    <w:rsid w:val="00E24548"/>
    <w:rsid w:val="00E31413"/>
    <w:rsid w:val="00E32B18"/>
    <w:rsid w:val="00E40C73"/>
    <w:rsid w:val="00E416CF"/>
    <w:rsid w:val="00E46E50"/>
    <w:rsid w:val="00E46E76"/>
    <w:rsid w:val="00E510CF"/>
    <w:rsid w:val="00E53714"/>
    <w:rsid w:val="00E57768"/>
    <w:rsid w:val="00E60151"/>
    <w:rsid w:val="00E60EED"/>
    <w:rsid w:val="00E64EE5"/>
    <w:rsid w:val="00E70AB9"/>
    <w:rsid w:val="00E719C2"/>
    <w:rsid w:val="00E726D8"/>
    <w:rsid w:val="00E73095"/>
    <w:rsid w:val="00E748F6"/>
    <w:rsid w:val="00E852C1"/>
    <w:rsid w:val="00E91341"/>
    <w:rsid w:val="00E92FBA"/>
    <w:rsid w:val="00E93E50"/>
    <w:rsid w:val="00E9439E"/>
    <w:rsid w:val="00E97619"/>
    <w:rsid w:val="00EA08EB"/>
    <w:rsid w:val="00EA1810"/>
    <w:rsid w:val="00EA3543"/>
    <w:rsid w:val="00EB0534"/>
    <w:rsid w:val="00EB230D"/>
    <w:rsid w:val="00EC5831"/>
    <w:rsid w:val="00EC6553"/>
    <w:rsid w:val="00ED129B"/>
    <w:rsid w:val="00ED1D1B"/>
    <w:rsid w:val="00ED3AC7"/>
    <w:rsid w:val="00ED47AB"/>
    <w:rsid w:val="00ED4E71"/>
    <w:rsid w:val="00EE1EC5"/>
    <w:rsid w:val="00EE2A90"/>
    <w:rsid w:val="00EE698A"/>
    <w:rsid w:val="00EF238F"/>
    <w:rsid w:val="00EF297A"/>
    <w:rsid w:val="00EF34B8"/>
    <w:rsid w:val="00EF4AEF"/>
    <w:rsid w:val="00EF7E9D"/>
    <w:rsid w:val="00F01373"/>
    <w:rsid w:val="00F02AFF"/>
    <w:rsid w:val="00F05C95"/>
    <w:rsid w:val="00F0687F"/>
    <w:rsid w:val="00F06D5F"/>
    <w:rsid w:val="00F108C3"/>
    <w:rsid w:val="00F14B52"/>
    <w:rsid w:val="00F2271D"/>
    <w:rsid w:val="00F25AE0"/>
    <w:rsid w:val="00F37F45"/>
    <w:rsid w:val="00F4315D"/>
    <w:rsid w:val="00F4626E"/>
    <w:rsid w:val="00F502F3"/>
    <w:rsid w:val="00F532BC"/>
    <w:rsid w:val="00F53644"/>
    <w:rsid w:val="00F56D77"/>
    <w:rsid w:val="00F6172A"/>
    <w:rsid w:val="00F63E93"/>
    <w:rsid w:val="00F65699"/>
    <w:rsid w:val="00F66FD6"/>
    <w:rsid w:val="00F70C4B"/>
    <w:rsid w:val="00F724A3"/>
    <w:rsid w:val="00F73251"/>
    <w:rsid w:val="00F749DF"/>
    <w:rsid w:val="00F7655D"/>
    <w:rsid w:val="00F77B51"/>
    <w:rsid w:val="00F81A5E"/>
    <w:rsid w:val="00F8550B"/>
    <w:rsid w:val="00F86C5A"/>
    <w:rsid w:val="00F87207"/>
    <w:rsid w:val="00F90203"/>
    <w:rsid w:val="00F91291"/>
    <w:rsid w:val="00F94186"/>
    <w:rsid w:val="00F94ED7"/>
    <w:rsid w:val="00F97259"/>
    <w:rsid w:val="00F97ED1"/>
    <w:rsid w:val="00FA26F9"/>
    <w:rsid w:val="00FA7593"/>
    <w:rsid w:val="00FA7724"/>
    <w:rsid w:val="00FB21D3"/>
    <w:rsid w:val="00FB343E"/>
    <w:rsid w:val="00FB7A0E"/>
    <w:rsid w:val="00FC2455"/>
    <w:rsid w:val="00FC2F55"/>
    <w:rsid w:val="00FC6037"/>
    <w:rsid w:val="00FC699A"/>
    <w:rsid w:val="00FC7084"/>
    <w:rsid w:val="00FD1302"/>
    <w:rsid w:val="00FD3D6C"/>
    <w:rsid w:val="00FD47EC"/>
    <w:rsid w:val="00FE114A"/>
    <w:rsid w:val="00FE15FD"/>
    <w:rsid w:val="00FE1BD7"/>
    <w:rsid w:val="00FE639D"/>
    <w:rsid w:val="00FE7EF3"/>
    <w:rsid w:val="00FF4451"/>
    <w:rsid w:val="00FF5A8E"/>
    <w:rsid w:val="00FF5D0C"/>
    <w:rsid w:val="00FF6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107AC577"/>
  <w15:docId w15:val="{E3029D8C-3A3E-453C-BC20-C1EBEB612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79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E40"/>
    <w:pPr>
      <w:ind w:leftChars="400" w:left="840"/>
    </w:pPr>
  </w:style>
  <w:style w:type="paragraph" w:styleId="a4">
    <w:name w:val="header"/>
    <w:basedOn w:val="a"/>
    <w:link w:val="a5"/>
    <w:uiPriority w:val="99"/>
    <w:unhideWhenUsed/>
    <w:rsid w:val="00E2159A"/>
    <w:pPr>
      <w:tabs>
        <w:tab w:val="center" w:pos="4252"/>
        <w:tab w:val="right" w:pos="8504"/>
      </w:tabs>
      <w:snapToGrid w:val="0"/>
    </w:pPr>
  </w:style>
  <w:style w:type="character" w:customStyle="1" w:styleId="a5">
    <w:name w:val="ヘッダー (文字)"/>
    <w:basedOn w:val="a0"/>
    <w:link w:val="a4"/>
    <w:uiPriority w:val="99"/>
    <w:rsid w:val="00E2159A"/>
  </w:style>
  <w:style w:type="paragraph" w:styleId="a6">
    <w:name w:val="footer"/>
    <w:basedOn w:val="a"/>
    <w:link w:val="a7"/>
    <w:uiPriority w:val="99"/>
    <w:unhideWhenUsed/>
    <w:rsid w:val="00E2159A"/>
    <w:pPr>
      <w:tabs>
        <w:tab w:val="center" w:pos="4252"/>
        <w:tab w:val="right" w:pos="8504"/>
      </w:tabs>
      <w:snapToGrid w:val="0"/>
    </w:pPr>
  </w:style>
  <w:style w:type="character" w:customStyle="1" w:styleId="a7">
    <w:name w:val="フッター (文字)"/>
    <w:basedOn w:val="a0"/>
    <w:link w:val="a6"/>
    <w:uiPriority w:val="99"/>
    <w:rsid w:val="00E2159A"/>
  </w:style>
  <w:style w:type="paragraph" w:styleId="a8">
    <w:name w:val="Date"/>
    <w:basedOn w:val="a"/>
    <w:next w:val="a"/>
    <w:link w:val="a9"/>
    <w:uiPriority w:val="99"/>
    <w:semiHidden/>
    <w:unhideWhenUsed/>
    <w:rsid w:val="00E2159A"/>
  </w:style>
  <w:style w:type="character" w:customStyle="1" w:styleId="a9">
    <w:name w:val="日付 (文字)"/>
    <w:basedOn w:val="a0"/>
    <w:link w:val="a8"/>
    <w:uiPriority w:val="99"/>
    <w:semiHidden/>
    <w:rsid w:val="00E2159A"/>
  </w:style>
  <w:style w:type="character" w:styleId="aa">
    <w:name w:val="Hyperlink"/>
    <w:basedOn w:val="a0"/>
    <w:uiPriority w:val="99"/>
    <w:unhideWhenUsed/>
    <w:rsid w:val="00921B9A"/>
    <w:rPr>
      <w:color w:val="0000FF" w:themeColor="hyperlink"/>
      <w:u w:val="single"/>
    </w:rPr>
  </w:style>
  <w:style w:type="paragraph" w:styleId="ab">
    <w:name w:val="Balloon Text"/>
    <w:basedOn w:val="a"/>
    <w:link w:val="ac"/>
    <w:uiPriority w:val="99"/>
    <w:semiHidden/>
    <w:unhideWhenUsed/>
    <w:rsid w:val="0094241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4241C"/>
    <w:rPr>
      <w:rFonts w:asciiTheme="majorHAnsi" w:eastAsiaTheme="majorEastAsia" w:hAnsiTheme="majorHAnsi" w:cstheme="majorBidi"/>
      <w:sz w:val="18"/>
      <w:szCs w:val="18"/>
    </w:rPr>
  </w:style>
  <w:style w:type="paragraph" w:styleId="ad">
    <w:name w:val="Revision"/>
    <w:hidden/>
    <w:uiPriority w:val="99"/>
    <w:semiHidden/>
    <w:rsid w:val="00547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横浜国立大学</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募集要項_誓約書様式</dc:title>
  <dc:creator>横浜国立大学施設部</dc:creator>
  <cp:lastModifiedBy>木下　里美</cp:lastModifiedBy>
  <cp:revision>4</cp:revision>
  <cp:lastPrinted>2024-12-11T02:05:00Z</cp:lastPrinted>
  <dcterms:created xsi:type="dcterms:W3CDTF">2024-12-11T02:05:00Z</dcterms:created>
  <dcterms:modified xsi:type="dcterms:W3CDTF">2024-12-16T02:31:00Z</dcterms:modified>
</cp:coreProperties>
</file>